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2E" w:rsidRPr="007E672E" w:rsidRDefault="007E672E" w:rsidP="00667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  <w:szCs w:val="40"/>
        </w:rPr>
      </w:pPr>
      <w:bookmarkStart w:id="0" w:name="_GoBack"/>
      <w:bookmarkEnd w:id="0"/>
      <w:r w:rsidRPr="00FA122A">
        <w:rPr>
          <w:b/>
          <w:sz w:val="40"/>
          <w:szCs w:val="40"/>
          <w:highlight w:val="lightGray"/>
        </w:rPr>
        <w:t>Reporting to U.S. Customs and Border Protection (CBP)</w:t>
      </w:r>
    </w:p>
    <w:p w:rsidR="006672AC" w:rsidRDefault="006672AC" w:rsidP="007E672E">
      <w:pPr>
        <w:jc w:val="center"/>
        <w:rPr>
          <w:b/>
          <w:sz w:val="28"/>
          <w:szCs w:val="28"/>
        </w:rPr>
      </w:pPr>
    </w:p>
    <w:p w:rsidR="00FA122A" w:rsidRPr="00FA122A" w:rsidRDefault="00665BF6" w:rsidP="007E67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Laredo POE</w:t>
      </w:r>
      <w:r w:rsidR="007E672E" w:rsidRPr="00FA122A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2970"/>
        <w:gridCol w:w="3240"/>
      </w:tblGrid>
      <w:tr w:rsidR="007C3F78" w:rsidTr="008C01AB">
        <w:trPr>
          <w:trHeight w:val="260"/>
        </w:trPr>
        <w:tc>
          <w:tcPr>
            <w:tcW w:w="2970" w:type="dxa"/>
          </w:tcPr>
          <w:p w:rsidR="007C3F78" w:rsidRDefault="007E672E" w:rsidP="007E672E">
            <w:pPr>
              <w:jc w:val="center"/>
            </w:pPr>
            <w:r>
              <w:t xml:space="preserve"> </w:t>
            </w:r>
            <w:r w:rsidR="007C3F78">
              <w:t>Phone #</w:t>
            </w:r>
          </w:p>
        </w:tc>
        <w:tc>
          <w:tcPr>
            <w:tcW w:w="3240" w:type="dxa"/>
          </w:tcPr>
          <w:p w:rsidR="007C3F78" w:rsidRDefault="00665BF6" w:rsidP="007E672E">
            <w:pPr>
              <w:jc w:val="center"/>
            </w:pPr>
            <w:r w:rsidRPr="00665BF6">
              <w:t>956-794-9419</w:t>
            </w:r>
          </w:p>
        </w:tc>
      </w:tr>
      <w:tr w:rsidR="007C3F78" w:rsidTr="008C01AB">
        <w:trPr>
          <w:trHeight w:val="246"/>
        </w:trPr>
        <w:tc>
          <w:tcPr>
            <w:tcW w:w="2970" w:type="dxa"/>
          </w:tcPr>
          <w:p w:rsidR="007C3F78" w:rsidRDefault="007C3F78" w:rsidP="007E672E">
            <w:pPr>
              <w:jc w:val="center"/>
            </w:pPr>
            <w:r>
              <w:t>Phone #</w:t>
            </w:r>
          </w:p>
        </w:tc>
        <w:tc>
          <w:tcPr>
            <w:tcW w:w="3240" w:type="dxa"/>
          </w:tcPr>
          <w:p w:rsidR="007C3F78" w:rsidRDefault="00665BF6" w:rsidP="007E672E">
            <w:pPr>
              <w:jc w:val="center"/>
            </w:pPr>
            <w:r w:rsidRPr="00665BF6">
              <w:t>956-417-5151</w:t>
            </w:r>
          </w:p>
        </w:tc>
      </w:tr>
      <w:tr w:rsidR="007C3F78" w:rsidTr="008C01AB">
        <w:trPr>
          <w:trHeight w:val="274"/>
        </w:trPr>
        <w:tc>
          <w:tcPr>
            <w:tcW w:w="2970" w:type="dxa"/>
          </w:tcPr>
          <w:p w:rsidR="007C3F78" w:rsidRDefault="007C3F78" w:rsidP="007E672E">
            <w:pPr>
              <w:jc w:val="center"/>
            </w:pPr>
            <w:r>
              <w:t>Fax #</w:t>
            </w:r>
          </w:p>
        </w:tc>
        <w:tc>
          <w:tcPr>
            <w:tcW w:w="3240" w:type="dxa"/>
          </w:tcPr>
          <w:p w:rsidR="007C3F78" w:rsidRDefault="00665BF6" w:rsidP="007E672E">
            <w:pPr>
              <w:jc w:val="center"/>
            </w:pPr>
            <w:r w:rsidRPr="00665BF6">
              <w:t>956-794-9448</w:t>
            </w:r>
            <w:r w:rsidR="007C3F78">
              <w:t>/</w:t>
            </w:r>
            <w:r w:rsidRPr="00665BF6">
              <w:t>956-417-5131</w:t>
            </w:r>
          </w:p>
        </w:tc>
      </w:tr>
    </w:tbl>
    <w:p w:rsidR="007E672E" w:rsidRDefault="007E672E" w:rsidP="007E672E">
      <w:pPr>
        <w:jc w:val="center"/>
      </w:pPr>
    </w:p>
    <w:p w:rsidR="00FA122A" w:rsidRPr="00FA122A" w:rsidRDefault="00665BF6" w:rsidP="007E67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C-TPAT assigned SCSS</w:t>
      </w:r>
      <w:r w:rsidR="00FA122A" w:rsidRPr="00FA122A">
        <w:rPr>
          <w:b/>
          <w:sz w:val="28"/>
          <w:szCs w:val="28"/>
        </w:rPr>
        <w:t>: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2970"/>
        <w:gridCol w:w="3240"/>
      </w:tblGrid>
      <w:tr w:rsidR="007C3F78" w:rsidTr="00665BF6">
        <w:tc>
          <w:tcPr>
            <w:tcW w:w="2970" w:type="dxa"/>
          </w:tcPr>
          <w:p w:rsidR="007C3F78" w:rsidRDefault="007C3F78" w:rsidP="007E672E">
            <w:pPr>
              <w:jc w:val="center"/>
            </w:pPr>
            <w:r>
              <w:t>Phone #</w:t>
            </w:r>
          </w:p>
        </w:tc>
        <w:tc>
          <w:tcPr>
            <w:tcW w:w="3240" w:type="dxa"/>
          </w:tcPr>
          <w:p w:rsidR="007C3F78" w:rsidRDefault="00665BF6" w:rsidP="007E672E">
            <w:pPr>
              <w:jc w:val="center"/>
            </w:pPr>
            <w:r>
              <w:t>281-594-5427</w:t>
            </w:r>
          </w:p>
        </w:tc>
      </w:tr>
      <w:tr w:rsidR="007C3F78" w:rsidTr="00665BF6">
        <w:tc>
          <w:tcPr>
            <w:tcW w:w="2970" w:type="dxa"/>
          </w:tcPr>
          <w:p w:rsidR="007C3F78" w:rsidRDefault="00665BF6" w:rsidP="007E672E">
            <w:pPr>
              <w:jc w:val="center"/>
            </w:pPr>
            <w:r>
              <w:t>Cell</w:t>
            </w:r>
            <w:r w:rsidR="007C3F78">
              <w:t xml:space="preserve"> #</w:t>
            </w:r>
          </w:p>
        </w:tc>
        <w:tc>
          <w:tcPr>
            <w:tcW w:w="3240" w:type="dxa"/>
          </w:tcPr>
          <w:p w:rsidR="007C3F78" w:rsidRDefault="00665BF6" w:rsidP="007E672E">
            <w:pPr>
              <w:jc w:val="center"/>
            </w:pPr>
            <w:r>
              <w:t>281-687-2206</w:t>
            </w:r>
          </w:p>
        </w:tc>
      </w:tr>
      <w:tr w:rsidR="00665BF6" w:rsidTr="00665BF6">
        <w:tc>
          <w:tcPr>
            <w:tcW w:w="2970" w:type="dxa"/>
          </w:tcPr>
          <w:p w:rsidR="00665BF6" w:rsidRDefault="00665BF6" w:rsidP="001548B9">
            <w:pPr>
              <w:jc w:val="center"/>
            </w:pPr>
            <w:r>
              <w:t>e-mail</w:t>
            </w:r>
          </w:p>
        </w:tc>
        <w:tc>
          <w:tcPr>
            <w:tcW w:w="3240" w:type="dxa"/>
          </w:tcPr>
          <w:p w:rsidR="00665BF6" w:rsidRDefault="00665BF6" w:rsidP="001548B9">
            <w:pPr>
              <w:jc w:val="center"/>
            </w:pPr>
            <w:r>
              <w:t>Flavio.garza@dhs.gov</w:t>
            </w:r>
          </w:p>
        </w:tc>
      </w:tr>
    </w:tbl>
    <w:p w:rsidR="007C3F78" w:rsidRDefault="007C3F78" w:rsidP="007E672E">
      <w:pPr>
        <w:jc w:val="center"/>
      </w:pPr>
    </w:p>
    <w:p w:rsidR="007C3F78" w:rsidRPr="007C3F78" w:rsidRDefault="007C3F78" w:rsidP="007C3F78">
      <w:pPr>
        <w:jc w:val="center"/>
        <w:rPr>
          <w:b/>
          <w:sz w:val="28"/>
          <w:szCs w:val="28"/>
        </w:rPr>
      </w:pPr>
      <w:r w:rsidRPr="007C3F78">
        <w:rPr>
          <w:b/>
          <w:sz w:val="28"/>
          <w:szCs w:val="28"/>
        </w:rPr>
        <w:t>National Hotli</w:t>
      </w:r>
      <w:r w:rsidR="000745A9">
        <w:rPr>
          <w:b/>
          <w:sz w:val="28"/>
          <w:szCs w:val="28"/>
        </w:rPr>
        <w:t>ne R</w:t>
      </w:r>
      <w:r w:rsidRPr="007C3F78">
        <w:rPr>
          <w:b/>
          <w:sz w:val="28"/>
          <w:szCs w:val="28"/>
        </w:rPr>
        <w:t>eporting Suspicious Activity:</w:t>
      </w:r>
      <w:r w:rsidRPr="007C3F78">
        <w:rPr>
          <w:b/>
          <w:sz w:val="28"/>
          <w:szCs w:val="28"/>
        </w:rPr>
        <w:tab/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6210"/>
      </w:tblGrid>
      <w:tr w:rsidR="007C3F78" w:rsidTr="008C01AB">
        <w:tc>
          <w:tcPr>
            <w:tcW w:w="6210" w:type="dxa"/>
          </w:tcPr>
          <w:p w:rsidR="007C3F78" w:rsidRDefault="008C01AB" w:rsidP="008C01AB">
            <w:pPr>
              <w:jc w:val="center"/>
            </w:pPr>
            <w:r w:rsidRPr="007C3F78">
              <w:rPr>
                <w:b/>
              </w:rPr>
              <w:t>1-800-Be-Alert</w:t>
            </w:r>
          </w:p>
        </w:tc>
      </w:tr>
    </w:tbl>
    <w:p w:rsidR="007E672E" w:rsidRDefault="007E672E"/>
    <w:p w:rsidR="00B261AF" w:rsidRDefault="00B261AF" w:rsidP="006672AC">
      <w:pPr>
        <w:rPr>
          <w:sz w:val="28"/>
          <w:szCs w:val="28"/>
        </w:rPr>
      </w:pPr>
    </w:p>
    <w:p w:rsidR="006672AC" w:rsidRDefault="006C68CA" w:rsidP="006672AC">
      <w:pPr>
        <w:rPr>
          <w:sz w:val="28"/>
          <w:szCs w:val="28"/>
        </w:rPr>
      </w:pPr>
      <w:r w:rsidRPr="006C68CA">
        <w:rPr>
          <w:sz w:val="28"/>
          <w:szCs w:val="28"/>
        </w:rPr>
        <w:t>*</w:t>
      </w:r>
      <w:r w:rsidR="006672AC" w:rsidRPr="006C68CA">
        <w:rPr>
          <w:sz w:val="28"/>
          <w:szCs w:val="28"/>
        </w:rPr>
        <w:t xml:space="preserve">Please ensure to contact the appropriate CBP office </w:t>
      </w:r>
      <w:r w:rsidRPr="006C68CA">
        <w:rPr>
          <w:sz w:val="28"/>
          <w:szCs w:val="28"/>
        </w:rPr>
        <w:t>and/</w:t>
      </w:r>
      <w:r w:rsidR="006672AC" w:rsidRPr="006C68CA">
        <w:rPr>
          <w:sz w:val="28"/>
          <w:szCs w:val="28"/>
        </w:rPr>
        <w:t>o</w:t>
      </w:r>
      <w:r w:rsidR="000745A9">
        <w:rPr>
          <w:sz w:val="28"/>
          <w:szCs w:val="28"/>
        </w:rPr>
        <w:t>r appropriate foreign authority:</w:t>
      </w:r>
    </w:p>
    <w:p w:rsidR="006672AC" w:rsidRPr="006C68CA" w:rsidRDefault="007E672E" w:rsidP="006672A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68CA">
        <w:rPr>
          <w:sz w:val="24"/>
          <w:szCs w:val="24"/>
        </w:rPr>
        <w:t>Any time there are compromis</w:t>
      </w:r>
      <w:r w:rsidR="006C68CA" w:rsidRPr="006C68CA">
        <w:rPr>
          <w:sz w:val="24"/>
          <w:szCs w:val="24"/>
        </w:rPr>
        <w:t>ed high security seals detected.</w:t>
      </w:r>
    </w:p>
    <w:p w:rsidR="006C68CA" w:rsidRPr="006C68CA" w:rsidRDefault="006C68CA" w:rsidP="006C68CA">
      <w:pPr>
        <w:pStyle w:val="ListParagraph"/>
        <w:rPr>
          <w:sz w:val="24"/>
          <w:szCs w:val="24"/>
        </w:rPr>
      </w:pPr>
    </w:p>
    <w:p w:rsidR="006672AC" w:rsidRPr="006C68CA" w:rsidRDefault="006672AC" w:rsidP="006672A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68CA">
        <w:rPr>
          <w:sz w:val="24"/>
          <w:szCs w:val="24"/>
        </w:rPr>
        <w:t>Anytime there is container/trailer integrity issues detected (found concealment compartments, door hardware tampering, or container/ trailer structural anomalies).</w:t>
      </w:r>
    </w:p>
    <w:p w:rsidR="006672AC" w:rsidRPr="006C68CA" w:rsidRDefault="006672AC" w:rsidP="006672AC">
      <w:pPr>
        <w:pStyle w:val="ListParagraph"/>
        <w:rPr>
          <w:sz w:val="24"/>
          <w:szCs w:val="24"/>
        </w:rPr>
      </w:pPr>
    </w:p>
    <w:p w:rsidR="006672AC" w:rsidRPr="006C68CA" w:rsidRDefault="006672AC" w:rsidP="007E672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68CA">
        <w:rPr>
          <w:sz w:val="24"/>
          <w:szCs w:val="24"/>
        </w:rPr>
        <w:t>Anytime you suspect or detect any anomalies, suspicious, and/or illegal activities related to security issues.</w:t>
      </w:r>
    </w:p>
    <w:p w:rsidR="006672AC" w:rsidRPr="006C68CA" w:rsidRDefault="006672AC" w:rsidP="006672AC">
      <w:pPr>
        <w:pStyle w:val="ListParagraph"/>
        <w:rPr>
          <w:sz w:val="24"/>
          <w:szCs w:val="24"/>
        </w:rPr>
      </w:pPr>
    </w:p>
    <w:p w:rsidR="0087071E" w:rsidRPr="006C68CA" w:rsidRDefault="006672AC" w:rsidP="006672A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68CA">
        <w:rPr>
          <w:sz w:val="24"/>
          <w:szCs w:val="24"/>
        </w:rPr>
        <w:t>If any contamination of trailers/container</w:t>
      </w:r>
      <w:r w:rsidR="006C68CA" w:rsidRPr="006C68CA">
        <w:rPr>
          <w:sz w:val="24"/>
          <w:szCs w:val="24"/>
        </w:rPr>
        <w:t>s</w:t>
      </w:r>
      <w:r w:rsidRPr="006C68CA">
        <w:rPr>
          <w:sz w:val="24"/>
          <w:szCs w:val="24"/>
        </w:rPr>
        <w:t xml:space="preserve"> </w:t>
      </w:r>
      <w:r w:rsidR="006C68CA" w:rsidRPr="006C68CA">
        <w:rPr>
          <w:sz w:val="24"/>
          <w:szCs w:val="24"/>
        </w:rPr>
        <w:t>and cargo is detected.</w:t>
      </w:r>
    </w:p>
    <w:p w:rsidR="006C68CA" w:rsidRPr="006C68CA" w:rsidRDefault="006C68CA" w:rsidP="006C68CA">
      <w:pPr>
        <w:pStyle w:val="ListParagraph"/>
        <w:rPr>
          <w:sz w:val="24"/>
          <w:szCs w:val="24"/>
        </w:rPr>
      </w:pPr>
    </w:p>
    <w:sectPr w:rsidR="006C68CA" w:rsidRPr="006C68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78" w:rsidRDefault="007C3F78" w:rsidP="006C68CA">
      <w:pPr>
        <w:spacing w:after="0" w:line="240" w:lineRule="auto"/>
      </w:pPr>
      <w:r>
        <w:separator/>
      </w:r>
    </w:p>
  </w:endnote>
  <w:endnote w:type="continuationSeparator" w:id="0">
    <w:p w:rsidR="007C3F78" w:rsidRDefault="007C3F78" w:rsidP="006C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78" w:rsidRDefault="007C3F78" w:rsidP="006C68CA">
      <w:pPr>
        <w:spacing w:after="0" w:line="240" w:lineRule="auto"/>
      </w:pPr>
      <w:r>
        <w:separator/>
      </w:r>
    </w:p>
  </w:footnote>
  <w:footnote w:type="continuationSeparator" w:id="0">
    <w:p w:rsidR="007C3F78" w:rsidRDefault="007C3F78" w:rsidP="006C6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78" w:rsidRDefault="007C3F78">
    <w:pPr>
      <w:pStyle w:val="Header"/>
    </w:pPr>
    <w:r>
      <w:t xml:space="preserve">   </w:t>
    </w:r>
    <w:r>
      <w:rPr>
        <w:noProof/>
      </w:rPr>
      <w:drawing>
        <wp:inline distT="0" distB="0" distL="0" distR="0" wp14:anchorId="09766716" wp14:editId="1E5D679F">
          <wp:extent cx="819150" cy="3429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tab/>
      <w:t xml:space="preserve">   </w:t>
    </w:r>
    <w:r w:rsidRPr="006C68CA">
      <w:rPr>
        <w:noProof/>
      </w:rPr>
      <w:drawing>
        <wp:inline distT="0" distB="0" distL="0" distR="0" wp14:anchorId="48E7F362" wp14:editId="0570DC6F">
          <wp:extent cx="594272" cy="647700"/>
          <wp:effectExtent l="0" t="0" r="0" b="0"/>
          <wp:docPr id="484359" name="Picture 7" descr="image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359" name="Picture 7" descr="image00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134" cy="6486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F1797"/>
    <w:multiLevelType w:val="hybridMultilevel"/>
    <w:tmpl w:val="C6A4F9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2E"/>
    <w:rsid w:val="000745A9"/>
    <w:rsid w:val="00665BF6"/>
    <w:rsid w:val="006672AC"/>
    <w:rsid w:val="006C68CA"/>
    <w:rsid w:val="007C3F78"/>
    <w:rsid w:val="007E672E"/>
    <w:rsid w:val="0087071E"/>
    <w:rsid w:val="008C01AB"/>
    <w:rsid w:val="0094736B"/>
    <w:rsid w:val="00A72D36"/>
    <w:rsid w:val="00B261AF"/>
    <w:rsid w:val="00F31A46"/>
    <w:rsid w:val="00FA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7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8CA"/>
  </w:style>
  <w:style w:type="paragraph" w:styleId="Footer">
    <w:name w:val="footer"/>
    <w:basedOn w:val="Normal"/>
    <w:link w:val="FooterChar"/>
    <w:uiPriority w:val="99"/>
    <w:unhideWhenUsed/>
    <w:rsid w:val="006C6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8CA"/>
  </w:style>
  <w:style w:type="paragraph" w:styleId="BalloonText">
    <w:name w:val="Balloon Text"/>
    <w:basedOn w:val="Normal"/>
    <w:link w:val="BalloonTextChar"/>
    <w:uiPriority w:val="99"/>
    <w:semiHidden/>
    <w:unhideWhenUsed/>
    <w:rsid w:val="006C6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8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C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7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8CA"/>
  </w:style>
  <w:style w:type="paragraph" w:styleId="Footer">
    <w:name w:val="footer"/>
    <w:basedOn w:val="Normal"/>
    <w:link w:val="FooterChar"/>
    <w:uiPriority w:val="99"/>
    <w:unhideWhenUsed/>
    <w:rsid w:val="006C6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8CA"/>
  </w:style>
  <w:style w:type="paragraph" w:styleId="BalloonText">
    <w:name w:val="Balloon Text"/>
    <w:basedOn w:val="Normal"/>
    <w:link w:val="BalloonTextChar"/>
    <w:uiPriority w:val="99"/>
    <w:semiHidden/>
    <w:unhideWhenUsed/>
    <w:rsid w:val="006C6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8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C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Customs &amp; Border Protection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Authorized User</dc:creator>
  <cp:lastModifiedBy>User</cp:lastModifiedBy>
  <cp:revision>2</cp:revision>
  <cp:lastPrinted>2012-04-30T15:12:00Z</cp:lastPrinted>
  <dcterms:created xsi:type="dcterms:W3CDTF">2012-09-10T21:22:00Z</dcterms:created>
  <dcterms:modified xsi:type="dcterms:W3CDTF">2012-09-10T21:22:00Z</dcterms:modified>
</cp:coreProperties>
</file>